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0480" w:rsidR="00F6514D" w:rsidP="0C2B86A6" w:rsidRDefault="00824C19" w14:textId="2AAFFAC5" w14:paraId="1AFADCA5">
      <w:pPr>
        <w:pStyle w:val="Heading2"/>
        <w:jc w:val="center"/>
        <w:rPr>
          <w:rStyle w:val="Strong"/>
          <w:rFonts w:ascii="Calibri" w:hAnsi="Calibri" w:cs="Calibri" w:asciiTheme="minorAscii" w:hAnsiTheme="minorAscii" w:cstheme="minorAscii"/>
          <w:color w:val="333333"/>
        </w:rPr>
      </w:pPr>
      <w:r w:rsidRPr="0C2B86A6" w:rsidR="0C2B86A6">
        <w:rPr>
          <w:rStyle w:val="Strong"/>
          <w:rFonts w:ascii="Calibri" w:hAnsi="Calibri" w:cs="Calibri" w:asciiTheme="minorAscii" w:hAnsiTheme="minorAscii" w:cstheme="minorAscii"/>
          <w:color w:val="333333"/>
          <w:bdr w:val="none" w:color="auto" w:sz="0" w:space="0" w:frame="1"/>
        </w:rPr>
        <w:t>SOUTH FLORIDA WILDLIFE CENTER</w:t>
      </w:r>
    </w:p>
    <w:p w:rsidRPr="00F10480" w:rsidR="00F6514D" w:rsidP="0C2B86A6" w:rsidRDefault="00824C19" w14:paraId="310058A7" w14:textId="408D80D7">
      <w:pPr>
        <w:pStyle w:val="Normal"/>
        <w:jc w:val="left"/>
      </w:pPr>
      <w:r w:rsidR="0C2B86A6">
        <w:rPr/>
        <w:t xml:space="preserve">The South Florida Wildlife Center is a 501c3 nonprofit organization that treats, rehabilitates, and releases wildlife in Broward County, Florida. We are hiring a medical director for our busy hospital. </w:t>
      </w:r>
    </w:p>
    <w:p w:rsidRPr="00F10480" w:rsidR="00F6514D" w:rsidP="0C2B86A6" w:rsidRDefault="00824C19" w14:paraId="01850EF3" w14:textId="459F3828">
      <w:pPr>
        <w:pStyle w:val="Normal"/>
        <w:jc w:val="left"/>
      </w:pPr>
      <w:r w:rsidR="0C2B86A6">
        <w:rPr/>
        <w:t xml:space="preserve">Those interested should email their CV to Alessandra </w:t>
      </w:r>
      <w:proofErr w:type="spellStart"/>
      <w:r w:rsidR="0C2B86A6">
        <w:rPr/>
        <w:t>Medri</w:t>
      </w:r>
      <w:proofErr w:type="spellEnd"/>
      <w:r w:rsidR="0C2B86A6">
        <w:rPr/>
        <w:t xml:space="preserve"> at amedri@southfloridawildlifecenter.org</w:t>
      </w:r>
    </w:p>
    <w:p w:rsidRPr="00F10480" w:rsidR="00517F39" w:rsidP="00F6514D" w:rsidRDefault="00517F39" w14:paraId="6FE1BCE9" w14:textId="77777777">
      <w:pPr>
        <w:pStyle w:val="Heading2"/>
        <w:rPr>
          <w:rStyle w:val="Strong"/>
          <w:rFonts w:asciiTheme="minorHAnsi" w:hAnsiTheme="minorHAnsi" w:cstheme="minorHAnsi"/>
          <w:color w:val="333333"/>
          <w:bdr w:val="none" w:color="auto" w:sz="0" w:space="0" w:frame="1"/>
        </w:rPr>
      </w:pPr>
    </w:p>
    <w:p w:rsidRPr="00F10480" w:rsidR="00A634E9" w:rsidP="0C2B86A6" w:rsidRDefault="00F6514D" w14:paraId="64BC5C7A" w14:textId="785CA9FE">
      <w:pPr>
        <w:pStyle w:val="Heading2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C2B86A6" w:rsidR="00824C19">
        <w:rPr>
          <w:rStyle w:val="Strong"/>
          <w:rFonts w:ascii="Calibri" w:hAnsi="Calibri" w:cs="Calibri" w:asciiTheme="minorAscii" w:hAnsiTheme="minorAscii" w:cstheme="minorAscii"/>
          <w:color w:val="333333"/>
        </w:rPr>
        <w:t>Medical Director</w:t>
      </w:r>
      <w:r w:rsidRPr="0C2B86A6" w:rsidR="0C2B86A6">
        <w:rPr>
          <w:rStyle w:val="Strong"/>
          <w:rFonts w:ascii="Calibri" w:hAnsi="Calibri" w:cs="Calibri" w:asciiTheme="minorAscii" w:hAnsiTheme="minorAscii" w:cstheme="minorAscii"/>
          <w:color w:val="333333"/>
        </w:rPr>
        <w:t xml:space="preserve"> </w:t>
      </w:r>
    </w:p>
    <w:p w:rsidRPr="00F10480" w:rsidR="00A634E9" w:rsidP="0C2B86A6" w:rsidRDefault="00F6514D" w14:paraId="1C47792E" w14:textId="40C123A6">
      <w:pPr>
        <w:pStyle w:val="Heading2"/>
        <w:rPr>
          <w:rFonts w:ascii="Calibri" w:hAnsi="Calibri" w:cs="Calibri" w:asciiTheme="minorAscii" w:hAnsiTheme="minorAscii" w:cstheme="minorAscii"/>
          <w:b w:val="1"/>
          <w:bCs w:val="1"/>
          <w:color w:val="333333"/>
          <w:bdr w:val="none" w:color="auto" w:sz="0" w:space="0" w:frame="1"/>
        </w:rPr>
      </w:pPr>
      <w:r w:rsidRPr="0C2B86A6" w:rsidR="00F6514D">
        <w:rPr>
          <w:rStyle w:val="Strong"/>
          <w:rFonts w:ascii="Calibri" w:hAnsi="Calibri" w:cs="Calibri" w:asciiTheme="minorAscii" w:hAnsiTheme="minorAscii" w:cstheme="minorAscii"/>
          <w:color w:val="333333"/>
          <w:bdr w:val="none" w:color="auto" w:sz="0" w:space="0" w:frame="1"/>
        </w:rPr>
        <w:t>Job Overview</w:t>
      </w:r>
    </w:p>
    <w:p w:rsidRPr="006D2F4A" w:rsidR="006D2F4A" w:rsidP="006D2F4A" w:rsidRDefault="006D2F4A" w14:paraId="4098A64B" w14:textId="26B3A50C">
      <w:pPr>
        <w:rPr>
          <w:rFonts w:eastAsia="Times New Roman" w:cstheme="minorHAnsi"/>
          <w:color w:val="000000" w:themeColor="text1"/>
        </w:rPr>
      </w:pPr>
      <w:r w:rsidRPr="006D2F4A">
        <w:rPr>
          <w:rFonts w:eastAsia="Times New Roman" w:cstheme="minorHAnsi"/>
          <w:color w:val="000000" w:themeColor="text1"/>
          <w:shd w:val="clear" w:color="auto" w:fill="FFFFFF"/>
        </w:rPr>
        <w:t>The Medical Director is an experienced</w:t>
      </w:r>
      <w:r w:rsidR="001D0F85">
        <w:rPr>
          <w:rFonts w:eastAsia="Times New Roman" w:cstheme="minorHAnsi"/>
          <w:color w:val="000000" w:themeColor="text1"/>
          <w:shd w:val="clear" w:color="auto" w:fill="FFFFFF"/>
        </w:rPr>
        <w:t xml:space="preserve"> veterinarian </w:t>
      </w:r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who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both practices veterinary medicine as well as </w:t>
      </w:r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serves as </w:t>
      </w:r>
      <w:r w:rsidR="001D0F85">
        <w:rPr>
          <w:rFonts w:eastAsia="Times New Roman" w:cstheme="minorHAnsi"/>
          <w:color w:val="000000" w:themeColor="text1"/>
          <w:shd w:val="clear" w:color="auto" w:fill="FFFFFF"/>
        </w:rPr>
        <w:t>the</w:t>
      </w:r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 clinical leader in </w:t>
      </w:r>
      <w:r w:rsidR="001D0F85">
        <w:rPr>
          <w:rFonts w:eastAsia="Times New Roman" w:cstheme="minorHAnsi"/>
          <w:color w:val="000000" w:themeColor="text1"/>
          <w:shd w:val="clear" w:color="auto" w:fill="FFFFFF"/>
        </w:rPr>
        <w:t>a fast-paced</w:t>
      </w:r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1D0F85">
        <w:rPr>
          <w:rFonts w:eastAsia="Times New Roman" w:cstheme="minorHAnsi"/>
          <w:color w:val="000000" w:themeColor="text1"/>
          <w:shd w:val="clear" w:color="auto" w:fill="FFFFFF"/>
        </w:rPr>
        <w:t>wildlife rehabilitation hospital</w:t>
      </w:r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>
        <w:rPr>
          <w:rFonts w:eastAsia="Times New Roman" w:cstheme="minorHAnsi"/>
          <w:color w:val="000000" w:themeColor="text1"/>
          <w:shd w:val="clear" w:color="auto" w:fill="FFFFFF"/>
        </w:rPr>
        <w:t>This position provides</w:t>
      </w:r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 direction, oversight, review, and continuous development of all components of clinical practice</w:t>
      </w:r>
      <w:r w:rsidR="008E07DD">
        <w:rPr>
          <w:rFonts w:eastAsia="Times New Roman" w:cstheme="minorHAnsi"/>
          <w:color w:val="000000" w:themeColor="text1"/>
          <w:shd w:val="clear" w:color="auto" w:fill="FFFFFF"/>
        </w:rPr>
        <w:t>, and oversees undergraduate and veterinary educational programs in the clinic</w:t>
      </w:r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. The primary goal of the Medical Director is to lead others in fulfilling the mission, vision, </w:t>
      </w:r>
      <w:proofErr w:type="gramStart"/>
      <w:r w:rsidRPr="006D2F4A">
        <w:rPr>
          <w:rFonts w:eastAsia="Times New Roman" w:cstheme="minorHAnsi"/>
          <w:color w:val="000000" w:themeColor="text1"/>
          <w:shd w:val="clear" w:color="auto" w:fill="FFFFFF"/>
        </w:rPr>
        <w:t>goals</w:t>
      </w:r>
      <w:proofErr w:type="gramEnd"/>
      <w:r w:rsidRPr="006D2F4A">
        <w:rPr>
          <w:rFonts w:eastAsia="Times New Roman" w:cstheme="minorHAnsi"/>
          <w:color w:val="000000" w:themeColor="text1"/>
          <w:shd w:val="clear" w:color="auto" w:fill="FFFFFF"/>
        </w:rPr>
        <w:t xml:space="preserve"> and objectives of the hospital, while ensuring that the best possible medical care is provided to all patients.</w:t>
      </w:r>
    </w:p>
    <w:p w:rsidR="00AB14CE" w:rsidP="00AB14CE" w:rsidRDefault="00AB14CE" w14:paraId="52C718F3" w14:textId="77777777">
      <w:pPr>
        <w:pStyle w:val="NormalWeb"/>
        <w:spacing w:before="0" w:beforeAutospacing="0" w:after="0" w:afterAutospacing="0"/>
        <w:rPr>
          <w:rFonts w:eastAsia="Times New Roman" w:asciiTheme="minorHAnsi" w:hAnsiTheme="minorHAnsi" w:cstheme="minorHAnsi"/>
          <w:color w:val="202124"/>
          <w:spacing w:val="-5"/>
        </w:rPr>
      </w:pPr>
    </w:p>
    <w:p w:rsidRPr="00945BFB" w:rsidR="00C76005" w:rsidP="00AB14CE" w:rsidRDefault="001D0F85" w14:paraId="47021B9C" w14:textId="269F4560">
      <w:pPr>
        <w:pStyle w:val="NormalWeb"/>
        <w:spacing w:before="0" w:beforeAutospacing="0" w:after="0" w:afterAutospacing="0"/>
        <w:rPr>
          <w:rFonts w:eastAsia="Times New Roman" w:asciiTheme="minorHAnsi" w:hAnsiTheme="minorHAnsi" w:cstheme="minorHAnsi"/>
          <w:color w:val="000000" w:themeColor="text1"/>
          <w:spacing w:val="-5"/>
        </w:rPr>
      </w:pPr>
      <w:r>
        <w:rPr>
          <w:rFonts w:eastAsia="Times New Roman" w:asciiTheme="minorHAnsi" w:hAnsiTheme="minorHAnsi" w:cstheme="minorHAnsi"/>
          <w:color w:val="000000" w:themeColor="text1"/>
          <w:spacing w:val="-5"/>
        </w:rPr>
        <w:t>We are looking for an e</w:t>
      </w:r>
      <w:r w:rsidRPr="00945BFB" w:rsidR="00C76005">
        <w:rPr>
          <w:rFonts w:eastAsia="Times New Roman" w:asciiTheme="minorHAnsi" w:hAnsiTheme="minorHAnsi" w:cstheme="minorHAnsi"/>
          <w:color w:val="000000" w:themeColor="text1"/>
          <w:spacing w:val="-5"/>
        </w:rPr>
        <w:t>nergetic professional who doesn't mind wearing multiple hats</w:t>
      </w:r>
      <w:r>
        <w:rPr>
          <w:rFonts w:eastAsia="Times New Roman" w:asciiTheme="minorHAnsi" w:hAnsiTheme="minorHAnsi" w:cstheme="minorHAnsi"/>
          <w:color w:val="000000" w:themeColor="text1"/>
          <w:spacing w:val="-5"/>
        </w:rPr>
        <w:t>, e</w:t>
      </w:r>
      <w:r w:rsidRPr="00945BFB" w:rsidR="00C76005">
        <w:rPr>
          <w:rFonts w:eastAsia="Times New Roman" w:asciiTheme="minorHAnsi" w:hAnsiTheme="minorHAnsi" w:cstheme="minorHAnsi"/>
          <w:color w:val="000000" w:themeColor="text1"/>
          <w:spacing w:val="-5"/>
        </w:rPr>
        <w:t xml:space="preserve">xperienced in </w:t>
      </w:r>
      <w:r>
        <w:rPr>
          <w:rFonts w:eastAsia="Times New Roman" w:asciiTheme="minorHAnsi" w:hAnsiTheme="minorHAnsi" w:cstheme="minorHAnsi"/>
          <w:color w:val="000000" w:themeColor="text1"/>
          <w:spacing w:val="-5"/>
        </w:rPr>
        <w:t xml:space="preserve">all facets of wildlife care </w:t>
      </w:r>
      <w:r w:rsidRPr="00945BFB" w:rsidR="00C76005">
        <w:rPr>
          <w:rFonts w:eastAsia="Times New Roman" w:asciiTheme="minorHAnsi" w:hAnsiTheme="minorHAnsi" w:cstheme="minorHAnsi"/>
          <w:color w:val="000000" w:themeColor="text1"/>
          <w:spacing w:val="-5"/>
        </w:rPr>
        <w:t>and able to work independently with little or no supervision. Well organized, flexible and enjoy</w:t>
      </w:r>
      <w:r w:rsidR="00371747">
        <w:rPr>
          <w:rFonts w:eastAsia="Times New Roman" w:asciiTheme="minorHAnsi" w:hAnsiTheme="minorHAnsi" w:cstheme="minorHAnsi"/>
          <w:color w:val="000000" w:themeColor="text1"/>
          <w:spacing w:val="-5"/>
        </w:rPr>
        <w:t xml:space="preserve">s </w:t>
      </w:r>
      <w:r w:rsidRPr="00945BFB" w:rsidR="00C76005">
        <w:rPr>
          <w:rFonts w:eastAsia="Times New Roman" w:asciiTheme="minorHAnsi" w:hAnsiTheme="minorHAnsi" w:cstheme="minorHAnsi"/>
          <w:color w:val="000000" w:themeColor="text1"/>
          <w:spacing w:val="-5"/>
        </w:rPr>
        <w:t>the challenges of supporting a wildlife center comprised of diverse people.</w:t>
      </w:r>
    </w:p>
    <w:p w:rsidR="00517F39" w:rsidP="00F6514D" w:rsidRDefault="00517F39" w14:paraId="2747D9A4" w14:textId="235E621B">
      <w:pPr>
        <w:pStyle w:val="Heading2"/>
        <w:rPr>
          <w:rStyle w:val="Strong"/>
          <w:rFonts w:asciiTheme="minorHAnsi" w:hAnsiTheme="minorHAnsi" w:cstheme="minorHAnsi"/>
          <w:color w:val="000000" w:themeColor="text1"/>
          <w:bdr w:val="none" w:color="auto" w:sz="0" w:space="0" w:frame="1"/>
        </w:rPr>
      </w:pPr>
    </w:p>
    <w:p w:rsidRPr="00945BFB" w:rsidR="000260A1" w:rsidP="0C2B86A6" w:rsidRDefault="000260A1" w14:paraId="7E15F606" w14:textId="1DE38978">
      <w:pPr>
        <w:pStyle w:val="NormalWeb"/>
        <w:spacing w:before="0" w:beforeAutospacing="off" w:after="0" w:afterAutospacing="off"/>
        <w:rPr>
          <w:rFonts w:ascii="Calibri" w:hAnsi="Calibri" w:eastAsia="Times New Roman" w:cs="Calibri" w:asciiTheme="minorAscii" w:hAnsiTheme="minorAscii" w:cstheme="minorAscii"/>
          <w:color w:val="000000" w:themeColor="text1"/>
          <w:spacing w:val="-5"/>
        </w:rPr>
      </w:pPr>
      <w:r w:rsidRPr="0C2B86A6" w:rsidR="000260A1">
        <w:rPr>
          <w:rFonts w:ascii="Calibri" w:hAnsi="Calibri" w:eastAsia="Times New Roman" w:cs="Calibri" w:asciiTheme="minorAscii" w:hAnsiTheme="minorAscii" w:cstheme="minorAscii"/>
          <w:color w:val="000000" w:themeColor="text1"/>
          <w:spacing w:val="-5"/>
        </w:rPr>
        <w:t xml:space="preserve">This position will be considered </w:t>
      </w:r>
      <w:r w:rsidRPr="0C2B86A6" w:rsidR="000260A1">
        <w:rPr>
          <w:rFonts w:ascii="Calibri" w:hAnsi="Calibri" w:eastAsia="Times New Roman" w:cs="Calibri" w:asciiTheme="minorAscii" w:hAnsiTheme="minorAscii" w:cstheme="minorAscii"/>
          <w:color w:val="000000" w:themeColor="text1"/>
          <w:spacing w:val="-5"/>
        </w:rPr>
        <w:t xml:space="preserve">full-time</w:t>
      </w:r>
      <w:r w:rsidRPr="0C2B86A6" w:rsidR="000260A1">
        <w:rPr>
          <w:rFonts w:ascii="Calibri" w:hAnsi="Calibri" w:eastAsia="Times New Roman" w:cs="Calibri" w:asciiTheme="minorAscii" w:hAnsiTheme="minorAscii" w:cstheme="minorAscii"/>
          <w:color w:val="000000" w:themeColor="text1"/>
          <w:spacing w:val="-5"/>
        </w:rPr>
        <w:t xml:space="preserve"> at </w:t>
      </w:r>
      <w:r w:rsidRPr="0C2B86A6" w:rsidR="001D0F85">
        <w:rPr>
          <w:rFonts w:ascii="Calibri" w:hAnsi="Calibri" w:eastAsia="Times New Roman" w:cs="Calibri" w:asciiTheme="minorAscii" w:hAnsiTheme="minorAscii" w:cstheme="minorAscii"/>
          <w:color w:val="000000" w:themeColor="text1"/>
          <w:spacing w:val="-5"/>
        </w:rPr>
        <w:t xml:space="preserve">40 hours per week (5 days). </w:t>
      </w:r>
    </w:p>
    <w:p w:rsidRPr="000260A1" w:rsidR="000260A1" w:rsidP="000260A1" w:rsidRDefault="000260A1" w14:paraId="76E659F5" w14:textId="77777777"/>
    <w:p w:rsidRPr="00945BFB" w:rsidR="006C7EAC" w:rsidP="00D1355F" w:rsidRDefault="00163DE0" w14:paraId="50F5DE33" w14:textId="72C5831B">
      <w:pPr>
        <w:pStyle w:val="Heading2"/>
        <w:rPr>
          <w:rStyle w:val="Strong"/>
          <w:rFonts w:asciiTheme="minorHAnsi" w:hAnsiTheme="minorHAnsi" w:cstheme="minorHAnsi"/>
          <w:color w:val="000000" w:themeColor="text1"/>
          <w:bdr w:val="none" w:color="auto" w:sz="0" w:space="0" w:frame="1"/>
        </w:rPr>
      </w:pPr>
      <w:r w:rsidRPr="00945BFB">
        <w:rPr>
          <w:rStyle w:val="Strong"/>
          <w:rFonts w:asciiTheme="minorHAnsi" w:hAnsiTheme="minorHAnsi" w:cstheme="minorHAnsi"/>
          <w:color w:val="000000" w:themeColor="text1"/>
          <w:bdr w:val="none" w:color="auto" w:sz="0" w:space="0" w:frame="1"/>
        </w:rPr>
        <w:t>Responsibilities and Duties</w:t>
      </w:r>
    </w:p>
    <w:p w:rsidRPr="00945BFB" w:rsidR="00D1355F" w:rsidP="00D1355F" w:rsidRDefault="00D1355F" w14:paraId="1E438BA3" w14:textId="77777777">
      <w:pPr>
        <w:rPr>
          <w:color w:val="000000" w:themeColor="text1"/>
        </w:rPr>
      </w:pPr>
    </w:p>
    <w:p w:rsidRPr="00945BFB" w:rsidR="007D0826" w:rsidP="007D0826" w:rsidRDefault="007D0826" w14:paraId="7A903B86" w14:textId="35CBFB7A">
      <w:pPr>
        <w:pStyle w:val="ListParagraph"/>
        <w:numPr>
          <w:ilvl w:val="0"/>
          <w:numId w:val="11"/>
        </w:numPr>
        <w:tabs>
          <w:tab w:val="left" w:pos="180"/>
        </w:tabs>
        <w:rPr>
          <w:rFonts w:cstheme="minorHAnsi"/>
          <w:color w:val="000000" w:themeColor="text1"/>
        </w:rPr>
      </w:pPr>
      <w:r w:rsidRPr="00945BFB">
        <w:rPr>
          <w:rFonts w:cstheme="minorHAnsi"/>
          <w:color w:val="000000" w:themeColor="text1"/>
        </w:rPr>
        <w:t>Provide hands-on triage, medical treatment, and surgical procedures</w:t>
      </w:r>
    </w:p>
    <w:p w:rsidRPr="00D1355F" w:rsidR="00D1355F" w:rsidP="00D1355F" w:rsidRDefault="00D1355F" w14:paraId="6E69911A" w14:textId="77777777">
      <w:pPr>
        <w:numPr>
          <w:ilvl w:val="0"/>
          <w:numId w:val="11"/>
        </w:numPr>
        <w:rPr>
          <w:rFonts w:eastAsia="Times New Roman" w:cstheme="minorHAnsi"/>
          <w:color w:val="000000" w:themeColor="text1"/>
        </w:rPr>
      </w:pPr>
      <w:r w:rsidRPr="00D1355F">
        <w:rPr>
          <w:rFonts w:eastAsia="Times New Roman" w:cstheme="minorHAnsi"/>
          <w:color w:val="000000" w:themeColor="text1"/>
        </w:rPr>
        <w:t>Establish a culture of collaboration among colleagues for the benefit of patient care</w:t>
      </w:r>
    </w:p>
    <w:p w:rsidRPr="00D1355F" w:rsidR="00D1355F" w:rsidP="00D1355F" w:rsidRDefault="00D1355F" w14:paraId="039CAAB6" w14:textId="1770B2F4">
      <w:pPr>
        <w:numPr>
          <w:ilvl w:val="0"/>
          <w:numId w:val="11"/>
        </w:numPr>
        <w:rPr>
          <w:rFonts w:eastAsia="Times New Roman" w:cstheme="minorHAnsi"/>
          <w:color w:val="000000" w:themeColor="text1"/>
        </w:rPr>
      </w:pPr>
      <w:r w:rsidRPr="00D1355F">
        <w:rPr>
          <w:rFonts w:eastAsia="Times New Roman" w:cstheme="minorHAnsi"/>
          <w:color w:val="000000" w:themeColor="text1"/>
        </w:rPr>
        <w:t xml:space="preserve">Regularly review/audit the quality and content of medical records including </w:t>
      </w:r>
      <w:r w:rsidRPr="00945BFB" w:rsidR="007D0826">
        <w:rPr>
          <w:rFonts w:eastAsia="Times New Roman" w:cstheme="minorHAnsi"/>
          <w:color w:val="000000" w:themeColor="text1"/>
        </w:rPr>
        <w:t xml:space="preserve">patient records, </w:t>
      </w:r>
      <w:r w:rsidR="006927EB">
        <w:rPr>
          <w:rFonts w:eastAsia="Times New Roman" w:cstheme="minorHAnsi"/>
          <w:color w:val="000000" w:themeColor="text1"/>
        </w:rPr>
        <w:t>controlled substance logs</w:t>
      </w:r>
      <w:r w:rsidRPr="00D1355F">
        <w:rPr>
          <w:rFonts w:eastAsia="Times New Roman" w:cstheme="minorHAnsi"/>
          <w:color w:val="000000" w:themeColor="text1"/>
        </w:rPr>
        <w:t>, and all aspects of written records</w:t>
      </w:r>
    </w:p>
    <w:p w:rsidRPr="001D0F85" w:rsidR="00D1355F" w:rsidP="001D0F85" w:rsidRDefault="00D1355F" w14:paraId="0C7C8E14" w14:textId="2168FEC5">
      <w:pPr>
        <w:numPr>
          <w:ilvl w:val="0"/>
          <w:numId w:val="11"/>
        </w:numPr>
        <w:rPr>
          <w:rFonts w:eastAsia="Times New Roman" w:cstheme="minorHAnsi"/>
          <w:color w:val="000000" w:themeColor="text1"/>
        </w:rPr>
      </w:pPr>
      <w:r w:rsidRPr="00D1355F">
        <w:rPr>
          <w:rFonts w:eastAsia="Times New Roman" w:cstheme="minorHAnsi"/>
          <w:color w:val="000000" w:themeColor="text1"/>
        </w:rPr>
        <w:t xml:space="preserve">Establish and implement SOPs and best practices to ensure a consistent level of care is given to all </w:t>
      </w:r>
      <w:r w:rsidRPr="00945BFB">
        <w:rPr>
          <w:rFonts w:eastAsia="Times New Roman" w:cstheme="minorHAnsi"/>
          <w:color w:val="000000" w:themeColor="text1"/>
        </w:rPr>
        <w:t>patients</w:t>
      </w:r>
    </w:p>
    <w:p w:rsidRPr="00D1355F" w:rsidR="00D1355F" w:rsidP="0C2B86A6" w:rsidRDefault="00D1355F" w14:paraId="5D41A1F9" w14:textId="17551511">
      <w:pPr>
        <w:numPr>
          <w:ilvl w:val="0"/>
          <w:numId w:val="11"/>
        </w:numPr>
        <w:rPr>
          <w:rFonts w:eastAsia="Times New Roman" w:cs="Calibri" w:cstheme="minorAscii"/>
          <w:color w:val="000000" w:themeColor="text1"/>
        </w:rPr>
      </w:pPr>
      <w:r w:rsidRPr="0C2B86A6" w:rsidR="00D1355F">
        <w:rPr>
          <w:rFonts w:eastAsia="Times New Roman" w:cs="Calibri" w:cstheme="minorAscii"/>
          <w:color w:val="000000" w:themeColor="text1" w:themeTint="FF" w:themeShade="FF"/>
        </w:rPr>
        <w:t xml:space="preserve">Provide regular feedback and conduct performance reviews for </w:t>
      </w:r>
      <w:r w:rsidRPr="0C2B86A6" w:rsidR="00D1355F">
        <w:rPr>
          <w:rFonts w:eastAsia="Times New Roman" w:cs="Calibri" w:cstheme="minorAscii"/>
          <w:color w:val="000000" w:themeColor="text1" w:themeTint="FF" w:themeShade="FF"/>
        </w:rPr>
        <w:t>assigned personnel</w:t>
      </w:r>
    </w:p>
    <w:p w:rsidR="0C2B86A6" w:rsidP="0C2B86A6" w:rsidRDefault="0C2B86A6" w14:paraId="0FB5CFBD" w14:textId="63EDE6B1">
      <w:pPr>
        <w:pStyle w:val="Normal"/>
        <w:numPr>
          <w:ilvl w:val="0"/>
          <w:numId w:val="11"/>
        </w:numPr>
        <w:rPr>
          <w:color w:val="000000" w:themeColor="text1" w:themeTint="FF" w:themeShade="FF"/>
        </w:rPr>
      </w:pPr>
      <w:r w:rsidRPr="0C2B86A6" w:rsidR="0C2B86A6">
        <w:rPr>
          <w:rFonts w:eastAsia="Times New Roman" w:cs="Calibri" w:cstheme="minorAscii"/>
          <w:color w:val="000000" w:themeColor="text1" w:themeTint="FF" w:themeShade="FF"/>
        </w:rPr>
        <w:t xml:space="preserve">Provide preventative care and medical treatment for ambassador animals. </w:t>
      </w:r>
    </w:p>
    <w:p w:rsidRPr="00D1355F" w:rsidR="00D1355F" w:rsidP="00D1355F" w:rsidRDefault="00D1355F" w14:paraId="7B38320C" w14:textId="1EDB5F40">
      <w:pPr>
        <w:numPr>
          <w:ilvl w:val="0"/>
          <w:numId w:val="11"/>
        </w:numPr>
        <w:rPr>
          <w:rFonts w:eastAsia="Times New Roman" w:cstheme="minorHAnsi"/>
          <w:color w:val="000000" w:themeColor="text1"/>
        </w:rPr>
      </w:pPr>
      <w:r w:rsidRPr="00D1355F">
        <w:rPr>
          <w:rFonts w:eastAsia="Times New Roman" w:cstheme="minorHAnsi"/>
          <w:color w:val="000000" w:themeColor="text1"/>
        </w:rPr>
        <w:t>Work</w:t>
      </w:r>
      <w:r w:rsidR="006927EB">
        <w:rPr>
          <w:rFonts w:eastAsia="Times New Roman" w:cstheme="minorHAnsi"/>
          <w:color w:val="000000" w:themeColor="text1"/>
        </w:rPr>
        <w:t>s</w:t>
      </w:r>
      <w:r w:rsidRPr="00D1355F">
        <w:rPr>
          <w:rFonts w:eastAsia="Times New Roman" w:cstheme="minorHAnsi"/>
          <w:color w:val="000000" w:themeColor="text1"/>
        </w:rPr>
        <w:t xml:space="preserve"> with management in assessing and addressing any conflict that affects the quality of medical care provided</w:t>
      </w:r>
    </w:p>
    <w:p w:rsidRPr="00D1355F" w:rsidR="00D1355F" w:rsidP="00D1355F" w:rsidRDefault="00D1355F" w14:paraId="4B056E56" w14:textId="77777777">
      <w:pPr>
        <w:numPr>
          <w:ilvl w:val="0"/>
          <w:numId w:val="11"/>
        </w:numPr>
        <w:rPr>
          <w:rFonts w:eastAsia="Times New Roman" w:cstheme="minorHAnsi"/>
          <w:color w:val="000000" w:themeColor="text1"/>
        </w:rPr>
      </w:pPr>
      <w:r w:rsidRPr="00D1355F">
        <w:rPr>
          <w:rFonts w:eastAsia="Times New Roman" w:cstheme="minorHAnsi"/>
          <w:color w:val="000000" w:themeColor="text1"/>
        </w:rPr>
        <w:t>Help facilitate efficient and effective communication between departments</w:t>
      </w:r>
    </w:p>
    <w:p w:rsidR="00D1355F" w:rsidP="007D0826" w:rsidRDefault="00D1355F" w14:paraId="2A66BAE0" w14:textId="5F6BB78C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 w:themeColor="text1"/>
        </w:rPr>
      </w:pPr>
      <w:r w:rsidRPr="00945BFB">
        <w:rPr>
          <w:rFonts w:eastAsia="Times New Roman" w:cstheme="minorHAnsi"/>
          <w:color w:val="000000" w:themeColor="text1"/>
        </w:rPr>
        <w:t>Keep staff informed of changes, additions, issues within the practice</w:t>
      </w:r>
    </w:p>
    <w:p w:rsidRPr="00945BFB" w:rsidR="008726C4" w:rsidP="007D0826" w:rsidRDefault="008726C4" w14:paraId="426D5924" w14:textId="26B1B194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With the Outreach department, direct the undergraduate internship and veterinary externship programs.</w:t>
      </w:r>
    </w:p>
    <w:p w:rsidRPr="00945BFB" w:rsidR="006C7EAC" w:rsidP="00D1355F" w:rsidRDefault="00D1355F" w14:paraId="62442737" w14:textId="45FF5F2F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945BFB">
        <w:rPr>
          <w:rFonts w:cstheme="minorHAnsi"/>
          <w:color w:val="000000" w:themeColor="text1"/>
        </w:rPr>
        <w:t>Train</w:t>
      </w:r>
      <w:r w:rsidRPr="00945BFB" w:rsidR="006C7EAC">
        <w:rPr>
          <w:rFonts w:cstheme="minorHAnsi"/>
          <w:color w:val="000000" w:themeColor="text1"/>
        </w:rPr>
        <w:t xml:space="preserve">, supervise and mentor veterinarians, veterinary technicians, interns, </w:t>
      </w:r>
      <w:r w:rsidR="008E07DD">
        <w:rPr>
          <w:rFonts w:cstheme="minorHAnsi"/>
          <w:color w:val="000000" w:themeColor="text1"/>
        </w:rPr>
        <w:t>veterinary externs</w:t>
      </w:r>
      <w:r w:rsidR="008726C4">
        <w:rPr>
          <w:rFonts w:cstheme="minorHAnsi"/>
          <w:color w:val="000000" w:themeColor="text1"/>
        </w:rPr>
        <w:t>,</w:t>
      </w:r>
      <w:r w:rsidRPr="00945BFB" w:rsidR="00147CA1">
        <w:rPr>
          <w:rFonts w:cstheme="minorHAnsi"/>
          <w:color w:val="000000" w:themeColor="text1"/>
        </w:rPr>
        <w:t xml:space="preserve"> other direct care staff </w:t>
      </w:r>
      <w:r w:rsidRPr="00945BFB" w:rsidR="006C7EAC">
        <w:rPr>
          <w:rFonts w:cstheme="minorHAnsi"/>
          <w:color w:val="000000" w:themeColor="text1"/>
        </w:rPr>
        <w:t>to achieve assigned duties, including medical care and regulatory compliance</w:t>
      </w:r>
    </w:p>
    <w:p w:rsidR="000D520E" w:rsidP="0C2B86A6" w:rsidRDefault="006C7EAC" w14:paraId="7B48C7C5" w14:textId="30EB4438">
      <w:pPr>
        <w:pStyle w:val="ListParagraph"/>
        <w:numPr>
          <w:ilvl w:val="0"/>
          <w:numId w:val="11"/>
        </w:numPr>
        <w:tabs>
          <w:tab w:val="left" w:pos="180"/>
        </w:tabs>
        <w:rPr>
          <w:rFonts w:cs="Calibri" w:cstheme="minorAscii"/>
          <w:color w:val="000000" w:themeColor="text1"/>
        </w:rPr>
      </w:pPr>
      <w:r w:rsidRPr="0C2B86A6" w:rsidR="006C7EAC">
        <w:rPr>
          <w:rFonts w:cs="Calibri" w:cstheme="minorAscii"/>
          <w:color w:val="000000" w:themeColor="text1" w:themeTint="FF" w:themeShade="FF"/>
        </w:rPr>
        <w:t>Assu</w:t>
      </w:r>
      <w:r w:rsidRPr="0C2B86A6" w:rsidR="007D0826">
        <w:rPr>
          <w:rFonts w:cs="Calibri" w:cstheme="minorAscii"/>
          <w:color w:val="000000" w:themeColor="text1" w:themeTint="FF" w:themeShade="FF"/>
        </w:rPr>
        <w:t>re</w:t>
      </w:r>
      <w:r w:rsidRPr="0C2B86A6" w:rsidR="006C7EAC">
        <w:rPr>
          <w:rFonts w:cs="Calibri" w:cstheme="minorAscii"/>
          <w:color w:val="000000" w:themeColor="text1" w:themeTint="FF" w:themeShade="FF"/>
        </w:rPr>
        <w:t xml:space="preserve"> hospital compliance with all regulatory agencies, including OSHA, DEA, </w:t>
      </w:r>
      <w:r w:rsidRPr="0C2B86A6" w:rsidR="00CC3E01">
        <w:rPr>
          <w:rFonts w:cs="Calibri" w:cstheme="minorAscii"/>
          <w:color w:val="000000" w:themeColor="text1" w:themeTint="FF" w:themeShade="FF"/>
        </w:rPr>
        <w:t xml:space="preserve">FVMA, </w:t>
      </w:r>
      <w:r w:rsidRPr="0C2B86A6" w:rsidR="008726C4">
        <w:rPr>
          <w:rFonts w:cs="Calibri" w:cstheme="minorAscii"/>
          <w:color w:val="000000" w:themeColor="text1" w:themeTint="FF" w:themeShade="FF"/>
        </w:rPr>
        <w:t xml:space="preserve">FWC, USFW, </w:t>
      </w:r>
      <w:r w:rsidRPr="0C2B86A6" w:rsidR="006C7EAC">
        <w:rPr>
          <w:rFonts w:cs="Calibri" w:cstheme="minorAscii"/>
          <w:color w:val="000000" w:themeColor="text1" w:themeTint="FF" w:themeShade="FF"/>
        </w:rPr>
        <w:t xml:space="preserve">Florida Department of Business </w:t>
      </w:r>
      <w:r w:rsidRPr="0C2B86A6" w:rsidR="006C7EAC">
        <w:rPr>
          <w:rFonts w:cs="Calibri" w:cstheme="minorAscii"/>
          <w:color w:val="000000" w:themeColor="text1" w:themeTint="FF" w:themeShade="FF"/>
        </w:rPr>
        <w:t>and</w:t>
      </w:r>
      <w:r w:rsidRPr="0C2B86A6" w:rsidR="006C7EAC">
        <w:rPr>
          <w:rFonts w:cs="Calibri" w:cstheme="minorAscii"/>
          <w:color w:val="000000" w:themeColor="text1" w:themeTint="FF" w:themeShade="FF"/>
        </w:rPr>
        <w:t xml:space="preserve"> Professional Regulations, </w:t>
      </w:r>
      <w:r w:rsidRPr="0C2B86A6" w:rsidR="00CC3E01">
        <w:rPr>
          <w:rFonts w:cs="Calibri" w:cstheme="minorAscii"/>
          <w:color w:val="000000" w:themeColor="text1" w:themeTint="FF" w:themeShade="FF"/>
        </w:rPr>
        <w:t>and others.</w:t>
      </w:r>
    </w:p>
    <w:p w:rsidRPr="00180237" w:rsidR="00180237" w:rsidP="00180237" w:rsidRDefault="00180237" w14:paraId="27A3AE5E" w14:textId="77777777">
      <w:pPr>
        <w:pStyle w:val="ListParagraph"/>
        <w:tabs>
          <w:tab w:val="left" w:pos="180"/>
        </w:tabs>
        <w:rPr>
          <w:rFonts w:cstheme="minorHAnsi"/>
          <w:color w:val="000000" w:themeColor="text1"/>
        </w:rPr>
      </w:pPr>
    </w:p>
    <w:p w:rsidRPr="00945BFB" w:rsidR="00C76005" w:rsidP="00C76005" w:rsidRDefault="00C76005" w14:paraId="558BEC5D" w14:textId="2B9481EA">
      <w:pPr>
        <w:spacing w:after="150" w:line="360" w:lineRule="atLeast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945BFB">
        <w:rPr>
          <w:rFonts w:eastAsia="Times New Roman" w:cstheme="minorHAnsi"/>
          <w:b/>
          <w:bCs/>
          <w:color w:val="000000" w:themeColor="text1"/>
          <w:sz w:val="26"/>
          <w:szCs w:val="26"/>
        </w:rPr>
        <w:t>Qualifications</w:t>
      </w:r>
    </w:p>
    <w:p w:rsidRPr="00945BFB" w:rsidR="00180237" w:rsidP="00180237" w:rsidRDefault="00180237" w14:paraId="78E00DB5" w14:textId="0FD932C7">
      <w:pPr>
        <w:pStyle w:val="ListParagraph"/>
        <w:numPr>
          <w:ilvl w:val="0"/>
          <w:numId w:val="16"/>
        </w:numPr>
        <w:rPr>
          <w:rFonts w:ascii="Calibri" w:hAnsi="Calibri" w:cs="Arial"/>
          <w:color w:val="000000" w:themeColor="text1"/>
        </w:rPr>
      </w:pPr>
      <w:r w:rsidRPr="00945BFB">
        <w:rPr>
          <w:rFonts w:ascii="Calibri" w:hAnsi="Calibri" w:cs="Arial"/>
          <w:color w:val="000000" w:themeColor="text1"/>
        </w:rPr>
        <w:t>Extensive knowledge of wildlife and other species related to medical treatments</w:t>
      </w:r>
      <w:r>
        <w:rPr>
          <w:rFonts w:ascii="Calibri" w:hAnsi="Calibri" w:cs="Arial"/>
          <w:color w:val="000000" w:themeColor="text1"/>
        </w:rPr>
        <w:t xml:space="preserve"> </w:t>
      </w:r>
      <w:r w:rsidRPr="00945BFB">
        <w:rPr>
          <w:rFonts w:ascii="Calibri" w:hAnsi="Calibri" w:cs="Arial"/>
          <w:color w:val="000000" w:themeColor="text1"/>
        </w:rPr>
        <w:t>necessary for successful rehabilitation and release</w:t>
      </w:r>
    </w:p>
    <w:p w:rsidRPr="00945BFB" w:rsidR="008726C4" w:rsidP="000D520E" w:rsidRDefault="008726C4" w14:paraId="4608A09E" w14:textId="467AD476">
      <w:pPr>
        <w:pStyle w:val="ListParagraph"/>
        <w:numPr>
          <w:ilvl w:val="0"/>
          <w:numId w:val="16"/>
        </w:num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lastRenderedPageBreak/>
        <w:t>Specific experience with soft tissue and orthopedic surgery of avian patients and turtle shell repair highly desired.</w:t>
      </w:r>
    </w:p>
    <w:p w:rsidRPr="00945BFB" w:rsidR="00465BFC" w:rsidP="000D520E" w:rsidRDefault="00465BFC" w14:paraId="2BBFFC31" w14:textId="127E359F">
      <w:pPr>
        <w:pStyle w:val="ListParagraph"/>
        <w:numPr>
          <w:ilvl w:val="0"/>
          <w:numId w:val="16"/>
        </w:numPr>
        <w:rPr>
          <w:rFonts w:ascii="Calibri" w:hAnsi="Calibri" w:cs="Arial"/>
          <w:color w:val="000000" w:themeColor="text1"/>
        </w:rPr>
      </w:pPr>
      <w:r w:rsidRPr="00945BFB">
        <w:rPr>
          <w:rFonts w:ascii="Calibri" w:hAnsi="Calibri" w:cs="Arial"/>
          <w:color w:val="000000" w:themeColor="text1"/>
        </w:rPr>
        <w:t>Familiarity with Florida wildlife</w:t>
      </w:r>
      <w:r w:rsidR="006927EB">
        <w:rPr>
          <w:rFonts w:ascii="Calibri" w:hAnsi="Calibri" w:cs="Arial"/>
          <w:color w:val="000000" w:themeColor="text1"/>
        </w:rPr>
        <w:t xml:space="preserve"> preferred</w:t>
      </w:r>
    </w:p>
    <w:p w:rsidRPr="00945BFB" w:rsidR="00465BFC" w:rsidP="000D520E" w:rsidRDefault="00465BFC" w14:paraId="07D858CD" w14:textId="2DC2D4AB">
      <w:pPr>
        <w:pStyle w:val="ListParagraph"/>
        <w:numPr>
          <w:ilvl w:val="0"/>
          <w:numId w:val="16"/>
        </w:numPr>
        <w:rPr>
          <w:rFonts w:ascii="Calibri" w:hAnsi="Calibri" w:cs="Arial"/>
          <w:color w:val="000000" w:themeColor="text1"/>
        </w:rPr>
      </w:pPr>
      <w:r w:rsidRPr="00945BFB">
        <w:rPr>
          <w:rFonts w:ascii="Calibri" w:hAnsi="Calibri" w:cs="Arial"/>
          <w:color w:val="000000" w:themeColor="text1"/>
        </w:rPr>
        <w:t>High degree of organizational skill</w:t>
      </w:r>
      <w:r w:rsidR="00180237">
        <w:rPr>
          <w:rFonts w:ascii="Calibri" w:hAnsi="Calibri" w:cs="Arial"/>
          <w:color w:val="000000" w:themeColor="text1"/>
        </w:rPr>
        <w:t>,</w:t>
      </w:r>
      <w:r w:rsidRPr="00945BFB">
        <w:rPr>
          <w:rFonts w:ascii="Calibri" w:hAnsi="Calibri" w:cs="Arial"/>
          <w:color w:val="000000" w:themeColor="text1"/>
        </w:rPr>
        <w:t xml:space="preserve"> computer skills</w:t>
      </w:r>
    </w:p>
    <w:p w:rsidRPr="00945BFB" w:rsidR="00465BFC" w:rsidP="000D520E" w:rsidRDefault="00465BFC" w14:paraId="71A7BF14" w14:textId="55B86214">
      <w:pPr>
        <w:pStyle w:val="ListParagraph"/>
        <w:numPr>
          <w:ilvl w:val="0"/>
          <w:numId w:val="16"/>
        </w:numPr>
        <w:rPr>
          <w:rFonts w:ascii="Calibri" w:hAnsi="Calibri" w:cs="Arial"/>
          <w:color w:val="000000" w:themeColor="text1"/>
        </w:rPr>
      </w:pPr>
      <w:r w:rsidRPr="00945BFB">
        <w:rPr>
          <w:rFonts w:ascii="Calibri" w:hAnsi="Calibri" w:cs="Arial"/>
          <w:color w:val="000000" w:themeColor="text1"/>
        </w:rPr>
        <w:t>Ab</w:t>
      </w:r>
      <w:r w:rsidR="008726C4">
        <w:rPr>
          <w:rFonts w:ascii="Calibri" w:hAnsi="Calibri" w:cs="Arial"/>
          <w:color w:val="000000" w:themeColor="text1"/>
        </w:rPr>
        <w:t>le</w:t>
      </w:r>
      <w:r w:rsidRPr="00945BFB">
        <w:rPr>
          <w:rFonts w:ascii="Calibri" w:hAnsi="Calibri" w:cs="Arial"/>
          <w:color w:val="000000" w:themeColor="text1"/>
        </w:rPr>
        <w:t xml:space="preserve"> to work a flexible schedule</w:t>
      </w:r>
    </w:p>
    <w:p w:rsidRPr="00945BFB" w:rsidR="00465BFC" w:rsidP="000D520E" w:rsidRDefault="00465BFC" w14:paraId="4B5A49E4" w14:textId="3650E93E">
      <w:pPr>
        <w:pStyle w:val="ListParagraph"/>
        <w:numPr>
          <w:ilvl w:val="0"/>
          <w:numId w:val="16"/>
        </w:numPr>
        <w:rPr>
          <w:rFonts w:ascii="Calibri" w:hAnsi="Calibri" w:cs="Arial"/>
          <w:color w:val="000000" w:themeColor="text1"/>
        </w:rPr>
      </w:pPr>
      <w:r w:rsidRPr="00945BFB">
        <w:rPr>
          <w:rFonts w:ascii="Calibri" w:hAnsi="Calibri" w:cs="Arial"/>
          <w:color w:val="000000" w:themeColor="text1"/>
        </w:rPr>
        <w:t xml:space="preserve">Maintain confidentiality of donor and constituent information, personnel </w:t>
      </w:r>
      <w:proofErr w:type="gramStart"/>
      <w:r w:rsidRPr="00945BFB">
        <w:rPr>
          <w:rFonts w:ascii="Calibri" w:hAnsi="Calibri" w:cs="Arial"/>
          <w:color w:val="000000" w:themeColor="text1"/>
        </w:rPr>
        <w:t>matters</w:t>
      </w:r>
      <w:proofErr w:type="gramEnd"/>
      <w:r w:rsidRPr="00945BFB">
        <w:rPr>
          <w:rFonts w:ascii="Calibri" w:hAnsi="Calibri" w:cs="Arial"/>
          <w:color w:val="000000" w:themeColor="text1"/>
        </w:rPr>
        <w:t xml:space="preserve"> and other sensitive information</w:t>
      </w:r>
    </w:p>
    <w:p w:rsidRPr="00945BFB" w:rsidR="0038459E" w:rsidP="000D520E" w:rsidRDefault="0038459E" w14:paraId="63FCF958" w14:textId="002B0E3E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945BFB">
        <w:rPr>
          <w:rFonts w:eastAsia="Times New Roman" w:cstheme="minorHAnsi"/>
          <w:color w:val="000000" w:themeColor="text1"/>
        </w:rPr>
        <w:t>Strong written and verbal communication skills; a persuasive communicator with excellent interpersonal and multidisciplinary project skills</w:t>
      </w:r>
    </w:p>
    <w:p w:rsidR="0038459E" w:rsidP="000D520E" w:rsidRDefault="0038459E" w14:paraId="1FF90A22" w14:textId="1A7DB2B2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 w:rsidRPr="00945BFB">
        <w:rPr>
          <w:rFonts w:eastAsia="Times New Roman" w:cstheme="minorHAnsi"/>
          <w:color w:val="000000" w:themeColor="text1"/>
        </w:rPr>
        <w:t xml:space="preserve">Analytical thinking and ability to </w:t>
      </w:r>
      <w:r w:rsidRPr="00945BFB" w:rsidR="00F10480">
        <w:rPr>
          <w:rFonts w:eastAsia="Times New Roman" w:cstheme="minorHAnsi"/>
          <w:color w:val="000000" w:themeColor="text1"/>
        </w:rPr>
        <w:t xml:space="preserve">create reports and </w:t>
      </w:r>
      <w:r w:rsidRPr="00945BFB">
        <w:rPr>
          <w:rFonts w:eastAsia="Times New Roman" w:cstheme="minorHAnsi"/>
          <w:color w:val="000000" w:themeColor="text1"/>
        </w:rPr>
        <w:t>analyze data.</w:t>
      </w:r>
    </w:p>
    <w:p w:rsidRPr="00945BFB" w:rsidR="00180237" w:rsidP="000D520E" w:rsidRDefault="00180237" w14:paraId="633D0531" w14:textId="142AB5AD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 passionate, self-directed individual with a positive attitude</w:t>
      </w:r>
    </w:p>
    <w:p w:rsidRPr="00945BFB" w:rsidR="00465BFC" w:rsidP="000D520E" w:rsidRDefault="00465BFC" w14:paraId="4555B576" w14:textId="77777777">
      <w:pPr>
        <w:rPr>
          <w:rFonts w:eastAsia="Times New Roman" w:cstheme="minorHAnsi"/>
          <w:b/>
          <w:bCs/>
          <w:color w:val="000000" w:themeColor="text1"/>
        </w:rPr>
      </w:pPr>
    </w:p>
    <w:p w:rsidRPr="00945BFB" w:rsidR="00F10480" w:rsidP="00465BFC" w:rsidRDefault="00F10480" w14:paraId="14E6075D" w14:textId="374DF8FC">
      <w:pPr>
        <w:spacing w:line="360" w:lineRule="atLeast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945BFB">
        <w:rPr>
          <w:rFonts w:eastAsia="Times New Roman" w:cstheme="minorHAnsi"/>
          <w:b/>
          <w:bCs/>
          <w:color w:val="000000" w:themeColor="text1"/>
          <w:sz w:val="26"/>
          <w:szCs w:val="26"/>
        </w:rPr>
        <w:t>Specific requirements include:</w:t>
      </w:r>
    </w:p>
    <w:p w:rsidRPr="00CC3E01" w:rsidR="00CC3E01" w:rsidP="00465BFC" w:rsidRDefault="00CC3E01" w14:paraId="46A7C943" w14:textId="6D6E0637">
      <w:pPr>
        <w:numPr>
          <w:ilvl w:val="0"/>
          <w:numId w:val="13"/>
        </w:numPr>
        <w:spacing w:line="360" w:lineRule="atLeast"/>
        <w:rPr>
          <w:rFonts w:eastAsia="Times New Roman" w:cstheme="minorHAnsi"/>
          <w:color w:val="000000" w:themeColor="text1"/>
        </w:rPr>
      </w:pPr>
      <w:r w:rsidRPr="00CC3E01">
        <w:rPr>
          <w:rFonts w:eastAsia="Times New Roman" w:cstheme="minorHAnsi"/>
          <w:color w:val="000000" w:themeColor="text1"/>
        </w:rPr>
        <w:t xml:space="preserve">Doctor of Veterinary Medicine from an AVMA </w:t>
      </w:r>
      <w:r w:rsidRPr="00945BFB">
        <w:rPr>
          <w:rFonts w:eastAsia="Times New Roman" w:cstheme="minorHAnsi"/>
          <w:color w:val="000000" w:themeColor="text1"/>
        </w:rPr>
        <w:t>s</w:t>
      </w:r>
      <w:r w:rsidRPr="00CC3E01">
        <w:rPr>
          <w:rFonts w:eastAsia="Times New Roman" w:cstheme="minorHAnsi"/>
          <w:color w:val="000000" w:themeColor="text1"/>
        </w:rPr>
        <w:t>chool</w:t>
      </w:r>
      <w:r w:rsidR="008E07DD">
        <w:rPr>
          <w:rFonts w:eastAsia="Times New Roman" w:cstheme="minorHAnsi"/>
          <w:color w:val="000000" w:themeColor="text1"/>
        </w:rPr>
        <w:t xml:space="preserve"> or ECFG certified</w:t>
      </w:r>
    </w:p>
    <w:p w:rsidRPr="00CC3E01" w:rsidR="00CC3E01" w:rsidP="00CC3E01" w:rsidRDefault="00CC3E01" w14:paraId="2A35C62D" w14:textId="7BBA7318">
      <w:pPr>
        <w:numPr>
          <w:ilvl w:val="0"/>
          <w:numId w:val="13"/>
        </w:numPr>
        <w:spacing w:line="360" w:lineRule="atLeast"/>
        <w:rPr>
          <w:rFonts w:eastAsia="Times New Roman" w:cstheme="minorHAnsi"/>
          <w:color w:val="000000" w:themeColor="text1"/>
        </w:rPr>
      </w:pPr>
      <w:r w:rsidRPr="00CC3E01">
        <w:rPr>
          <w:rFonts w:eastAsia="Times New Roman" w:cstheme="minorHAnsi"/>
          <w:color w:val="000000" w:themeColor="text1"/>
        </w:rPr>
        <w:t xml:space="preserve">Be licensed to practice in </w:t>
      </w:r>
      <w:r w:rsidRPr="00945BFB">
        <w:rPr>
          <w:rFonts w:eastAsia="Times New Roman" w:cstheme="minorHAnsi"/>
          <w:color w:val="000000" w:themeColor="text1"/>
        </w:rPr>
        <w:t>Florida</w:t>
      </w:r>
      <w:r w:rsidR="008E07DD">
        <w:rPr>
          <w:rFonts w:eastAsia="Times New Roman" w:cstheme="minorHAnsi"/>
          <w:color w:val="000000" w:themeColor="text1"/>
        </w:rPr>
        <w:t xml:space="preserve"> or </w:t>
      </w:r>
      <w:r w:rsidR="008726C4">
        <w:rPr>
          <w:rFonts w:eastAsia="Times New Roman" w:cstheme="minorHAnsi"/>
          <w:color w:val="000000" w:themeColor="text1"/>
        </w:rPr>
        <w:t>able</w:t>
      </w:r>
      <w:r w:rsidR="008E07DD">
        <w:rPr>
          <w:rFonts w:eastAsia="Times New Roman" w:cstheme="minorHAnsi"/>
          <w:color w:val="000000" w:themeColor="text1"/>
        </w:rPr>
        <w:t xml:space="preserve"> to obtain said license </w:t>
      </w:r>
    </w:p>
    <w:p w:rsidRPr="00945BFB" w:rsidR="00CC3E01" w:rsidP="00CC3E01" w:rsidRDefault="00CC3E01" w14:paraId="6C006E0F" w14:textId="7BD836F7">
      <w:pPr>
        <w:pStyle w:val="ListParagraph"/>
        <w:numPr>
          <w:ilvl w:val="0"/>
          <w:numId w:val="13"/>
        </w:numPr>
        <w:spacing w:line="360" w:lineRule="atLeast"/>
        <w:rPr>
          <w:rFonts w:eastAsia="Times New Roman" w:cstheme="minorHAnsi"/>
          <w:color w:val="000000" w:themeColor="text1"/>
        </w:rPr>
      </w:pPr>
      <w:r w:rsidRPr="00945BFB">
        <w:rPr>
          <w:rFonts w:eastAsia="Times New Roman" w:cstheme="minorHAnsi"/>
          <w:color w:val="000000" w:themeColor="text1"/>
        </w:rPr>
        <w:t xml:space="preserve">Minimum </w:t>
      </w:r>
      <w:r w:rsidR="008726C4">
        <w:rPr>
          <w:rFonts w:eastAsia="Times New Roman" w:cstheme="minorHAnsi"/>
          <w:color w:val="000000" w:themeColor="text1"/>
        </w:rPr>
        <w:t>2</w:t>
      </w:r>
      <w:r w:rsidRPr="00945BFB">
        <w:rPr>
          <w:rFonts w:eastAsia="Times New Roman" w:cstheme="minorHAnsi"/>
          <w:color w:val="000000" w:themeColor="text1"/>
        </w:rPr>
        <w:t xml:space="preserve"> years of veterinary experience in a high-quality </w:t>
      </w:r>
      <w:r w:rsidR="008726C4">
        <w:rPr>
          <w:rFonts w:eastAsia="Times New Roman" w:cstheme="minorHAnsi"/>
          <w:color w:val="000000" w:themeColor="text1"/>
        </w:rPr>
        <w:t>exotic or wildlife practice.</w:t>
      </w:r>
    </w:p>
    <w:p w:rsidR="00CC3E01" w:rsidP="00CC3E01" w:rsidRDefault="00CC3E01" w14:paraId="678B1AC0" w14:textId="473535E3">
      <w:pPr>
        <w:numPr>
          <w:ilvl w:val="0"/>
          <w:numId w:val="13"/>
        </w:numPr>
        <w:spacing w:before="100" w:beforeAutospacing="1" w:line="360" w:lineRule="atLeast"/>
        <w:rPr>
          <w:rFonts w:eastAsia="Times New Roman" w:cstheme="minorHAnsi"/>
          <w:color w:val="000000" w:themeColor="text1"/>
        </w:rPr>
      </w:pPr>
      <w:r w:rsidRPr="00CC3E01">
        <w:rPr>
          <w:rFonts w:eastAsia="Times New Roman" w:cstheme="minorHAnsi"/>
          <w:color w:val="000000" w:themeColor="text1"/>
        </w:rPr>
        <w:t xml:space="preserve">Must have </w:t>
      </w:r>
      <w:r w:rsidR="008E07DD">
        <w:rPr>
          <w:rFonts w:eastAsia="Times New Roman" w:cstheme="minorHAnsi"/>
          <w:color w:val="000000" w:themeColor="text1"/>
        </w:rPr>
        <w:t xml:space="preserve">or be </w:t>
      </w:r>
      <w:r w:rsidR="006927EB">
        <w:rPr>
          <w:rFonts w:eastAsia="Times New Roman" w:cstheme="minorHAnsi"/>
          <w:color w:val="000000" w:themeColor="text1"/>
        </w:rPr>
        <w:t>qualified</w:t>
      </w:r>
      <w:r w:rsidR="008E07DD">
        <w:rPr>
          <w:rFonts w:eastAsia="Times New Roman" w:cstheme="minorHAnsi"/>
          <w:color w:val="000000" w:themeColor="text1"/>
        </w:rPr>
        <w:t xml:space="preserve"> to obtain </w:t>
      </w:r>
      <w:r w:rsidR="008726C4">
        <w:rPr>
          <w:rFonts w:eastAsia="Times New Roman" w:cstheme="minorHAnsi"/>
          <w:color w:val="000000" w:themeColor="text1"/>
        </w:rPr>
        <w:t>a federal DEA license</w:t>
      </w:r>
    </w:p>
    <w:p w:rsidRPr="00180237" w:rsidR="00CC3E01" w:rsidP="5EE2EE09" w:rsidRDefault="00180237" w14:paraId="10A8A86A" w14:textId="747205A4">
      <w:pPr>
        <w:numPr>
          <w:ilvl w:val="0"/>
          <w:numId w:val="13"/>
        </w:numPr>
        <w:spacing w:before="100" w:beforeAutospacing="on" w:line="360" w:lineRule="atLeast"/>
        <w:rPr>
          <w:rFonts w:eastAsia="Times New Roman" w:cs="Calibri" w:cstheme="minorAscii"/>
          <w:color w:val="000000" w:themeColor="text1"/>
        </w:rPr>
      </w:pPr>
      <w:r w:rsidRPr="5EE2EE09" w:rsidR="00180237">
        <w:rPr>
          <w:rFonts w:eastAsia="Times New Roman" w:cs="Calibri" w:cstheme="minorAscii"/>
          <w:color w:val="000000" w:themeColor="text1" w:themeTint="FF" w:themeShade="FF"/>
        </w:rPr>
        <w:t xml:space="preserve">Must hold or be able to obtain a Florida wildlife </w:t>
      </w:r>
      <w:r w:rsidRPr="5EE2EE09" w:rsidR="00180237">
        <w:rPr>
          <w:rFonts w:eastAsia="Times New Roman" w:cs="Calibri" w:cstheme="minorAscii"/>
          <w:color w:val="000000" w:themeColor="text1" w:themeTint="FF" w:themeShade="FF"/>
        </w:rPr>
        <w:t>rehabilitator’s</w:t>
      </w:r>
      <w:r w:rsidRPr="5EE2EE09" w:rsidR="00180237">
        <w:rPr>
          <w:rFonts w:eastAsia="Times New Roman" w:cs="Calibri" w:cstheme="minorAscii"/>
          <w:color w:val="000000" w:themeColor="text1" w:themeTint="FF" w:themeShade="FF"/>
        </w:rPr>
        <w:t xml:space="preserve"> license.</w:t>
      </w:r>
    </w:p>
    <w:p w:rsidRPr="00945BFB" w:rsidR="00CC3E01" w:rsidP="00967EF3" w:rsidRDefault="00CC3E01" w14:paraId="2A9ACCD6" w14:textId="77777777">
      <w:pPr>
        <w:spacing w:after="150" w:line="360" w:lineRule="atLeast"/>
        <w:rPr>
          <w:rFonts w:eastAsia="Times New Roman" w:cstheme="minorHAnsi"/>
          <w:b/>
          <w:bCs/>
          <w:color w:val="000000" w:themeColor="text1"/>
        </w:rPr>
      </w:pPr>
    </w:p>
    <w:p w:rsidRPr="00945BFB" w:rsidR="00967EF3" w:rsidP="00465BFC" w:rsidRDefault="00967EF3" w14:paraId="4C174ACC" w14:textId="71FDA473">
      <w:pPr>
        <w:spacing w:line="360" w:lineRule="atLeast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945BFB">
        <w:rPr>
          <w:rFonts w:eastAsia="Times New Roman" w:cstheme="minorHAnsi"/>
          <w:b/>
          <w:bCs/>
          <w:color w:val="000000" w:themeColor="text1"/>
          <w:sz w:val="26"/>
          <w:szCs w:val="26"/>
        </w:rPr>
        <w:t xml:space="preserve">Work Hours </w:t>
      </w:r>
    </w:p>
    <w:p w:rsidR="00C76005" w:rsidP="007D0826" w:rsidRDefault="00967EF3" w14:paraId="00C2747C" w14:textId="3ADE6804">
      <w:pPr>
        <w:spacing w:line="360" w:lineRule="atLeast"/>
        <w:rPr>
          <w:rFonts w:eastAsia="Times New Roman" w:cstheme="minorHAnsi"/>
          <w:color w:val="000000" w:themeColor="text1"/>
        </w:rPr>
      </w:pPr>
      <w:r w:rsidRPr="00945BFB">
        <w:rPr>
          <w:rFonts w:eastAsia="Times New Roman" w:cstheme="minorHAnsi"/>
          <w:color w:val="000000" w:themeColor="text1"/>
        </w:rPr>
        <w:t xml:space="preserve">The Center operates 365 days per year, as such staff will be scheduled to work </w:t>
      </w:r>
      <w:proofErr w:type="gramStart"/>
      <w:r w:rsidRPr="00945BFB">
        <w:rPr>
          <w:rFonts w:eastAsia="Times New Roman" w:cstheme="minorHAnsi"/>
          <w:color w:val="000000" w:themeColor="text1"/>
        </w:rPr>
        <w:t>week-ends</w:t>
      </w:r>
      <w:proofErr w:type="gramEnd"/>
      <w:r w:rsidRPr="00945BFB">
        <w:rPr>
          <w:rFonts w:eastAsia="Times New Roman" w:cstheme="minorHAnsi"/>
          <w:color w:val="000000" w:themeColor="text1"/>
        </w:rPr>
        <w:t xml:space="preserve"> on a regular or recurring basis.  Scheduled hours are typically 8:30 to 5:30, with </w:t>
      </w:r>
      <w:proofErr w:type="gramStart"/>
      <w:r w:rsidRPr="00945BFB">
        <w:rPr>
          <w:rFonts w:eastAsia="Times New Roman" w:cstheme="minorHAnsi"/>
          <w:color w:val="000000" w:themeColor="text1"/>
        </w:rPr>
        <w:t>one hour</w:t>
      </w:r>
      <w:proofErr w:type="gramEnd"/>
      <w:r w:rsidRPr="00945BFB">
        <w:rPr>
          <w:rFonts w:eastAsia="Times New Roman" w:cstheme="minorHAnsi"/>
          <w:color w:val="000000" w:themeColor="text1"/>
        </w:rPr>
        <w:t xml:space="preserve"> non-paid lunch. Since all staff are considered ambassadors of the Center, there may be requirements to participate in after hours, or offsite activities and events. </w:t>
      </w:r>
    </w:p>
    <w:p w:rsidR="00F16133" w:rsidP="007D0826" w:rsidRDefault="00F16133" w14:paraId="36A53C1C" w14:textId="77777777">
      <w:pPr>
        <w:spacing w:line="360" w:lineRule="atLeast"/>
        <w:rPr>
          <w:rFonts w:eastAsia="Times New Roman" w:cstheme="minorHAnsi"/>
          <w:b/>
          <w:bCs/>
          <w:color w:val="000000" w:themeColor="text1"/>
        </w:rPr>
      </w:pPr>
    </w:p>
    <w:p w:rsidR="00F16133" w:rsidP="007D0826" w:rsidRDefault="00F16133" w14:paraId="7963A20D" w14:textId="24FD38AB">
      <w:pPr>
        <w:spacing w:line="360" w:lineRule="atLeast"/>
        <w:rPr>
          <w:rFonts w:cstheme="minorHAnsi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Benefits: </w:t>
      </w:r>
      <w:r>
        <w:rPr>
          <w:rFonts w:cstheme="minorHAnsi"/>
          <w:shd w:val="clear" w:color="auto" w:fill="FFFFFF"/>
        </w:rPr>
        <w:t xml:space="preserve">The South Florida Wildlife Center </w:t>
      </w:r>
      <w:r w:rsidRPr="00F16133">
        <w:rPr>
          <w:rFonts w:cstheme="minorHAnsi"/>
          <w:shd w:val="clear" w:color="auto" w:fill="FFFFFF"/>
        </w:rPr>
        <w:t>offers an exciting, stable career with</w:t>
      </w:r>
      <w:r>
        <w:rPr>
          <w:rFonts w:cstheme="minorHAnsi"/>
          <w:shd w:val="clear" w:color="auto" w:fill="FFFFFF"/>
        </w:rPr>
        <w:t xml:space="preserve"> great</w:t>
      </w:r>
      <w:r w:rsidRPr="00F16133">
        <w:rPr>
          <w:rFonts w:cstheme="minorHAnsi"/>
          <w:shd w:val="clear" w:color="auto" w:fill="FFFFFF"/>
        </w:rPr>
        <w:t xml:space="preserve"> employee benefits such as 1</w:t>
      </w:r>
      <w:r w:rsidR="008732C3">
        <w:rPr>
          <w:rFonts w:cstheme="minorHAnsi"/>
          <w:shd w:val="clear" w:color="auto" w:fill="FFFFFF"/>
        </w:rPr>
        <w:t>0</w:t>
      </w:r>
      <w:r w:rsidRPr="00F16133">
        <w:rPr>
          <w:rFonts w:cstheme="minorHAnsi"/>
          <w:shd w:val="clear" w:color="auto" w:fill="FFFFFF"/>
        </w:rPr>
        <w:t xml:space="preserve"> annual </w:t>
      </w:r>
      <w:r w:rsidR="008732C3">
        <w:rPr>
          <w:rFonts w:cstheme="minorHAnsi"/>
          <w:shd w:val="clear" w:color="auto" w:fill="FFFFFF"/>
        </w:rPr>
        <w:t xml:space="preserve">paid </w:t>
      </w:r>
      <w:r w:rsidRPr="00F16133">
        <w:rPr>
          <w:rFonts w:cstheme="minorHAnsi"/>
          <w:shd w:val="clear" w:color="auto" w:fill="FFFFFF"/>
        </w:rPr>
        <w:t xml:space="preserve">holidays, </w:t>
      </w:r>
      <w:r>
        <w:rPr>
          <w:rFonts w:cstheme="minorHAnsi"/>
          <w:shd w:val="clear" w:color="auto" w:fill="FFFFFF"/>
        </w:rPr>
        <w:t xml:space="preserve">3 weeks of </w:t>
      </w:r>
      <w:r w:rsidRPr="00F16133">
        <w:rPr>
          <w:rFonts w:cstheme="minorHAnsi"/>
          <w:shd w:val="clear" w:color="auto" w:fill="FFFFFF"/>
        </w:rPr>
        <w:t>accrued annual/vacation</w:t>
      </w:r>
      <w:r>
        <w:rPr>
          <w:rFonts w:cstheme="minorHAnsi"/>
          <w:shd w:val="clear" w:color="auto" w:fill="FFFFFF"/>
        </w:rPr>
        <w:t xml:space="preserve">, health, dental and vision </w:t>
      </w:r>
      <w:r w:rsidR="008732C3">
        <w:rPr>
          <w:rFonts w:cstheme="minorHAnsi"/>
          <w:shd w:val="clear" w:color="auto" w:fill="FFFFFF"/>
        </w:rPr>
        <w:t>insurance.</w:t>
      </w:r>
    </w:p>
    <w:p w:rsidRPr="00F16133" w:rsidR="003B5446" w:rsidP="007D0826" w:rsidRDefault="003B5446" w14:paraId="2173AE4C" w14:textId="0C0917F4">
      <w:pPr>
        <w:spacing w:line="360" w:lineRule="atLeast"/>
        <w:rPr>
          <w:rFonts w:eastAsia="Times New Roman" w:cstheme="minorHAnsi"/>
          <w:b/>
          <w:bCs/>
        </w:rPr>
      </w:pPr>
      <w:r>
        <w:rPr>
          <w:rFonts w:cstheme="minorHAnsi"/>
          <w:shd w:val="clear" w:color="auto" w:fill="FFFFFF"/>
        </w:rPr>
        <w:t xml:space="preserve">Salary range: $95,000 -110,000 commensurate with experience. </w:t>
      </w:r>
    </w:p>
    <w:p w:rsidRPr="00F16133" w:rsidR="00EC20FA" w:rsidRDefault="003B5446" w14:paraId="3254739E" w14:textId="77777777">
      <w:pPr>
        <w:rPr>
          <w:rFonts w:cstheme="minorHAnsi"/>
          <w:color w:val="000000" w:themeColor="text1"/>
        </w:rPr>
      </w:pPr>
    </w:p>
    <w:sectPr w:rsidRPr="00F16133" w:rsidR="00EC20FA" w:rsidSect="00517F39">
      <w:headerReference w:type="default" r:id="rId7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141" w:rsidP="00F6514D" w:rsidRDefault="00906141" w14:paraId="3856D08E" w14:textId="77777777">
      <w:r>
        <w:separator/>
      </w:r>
    </w:p>
  </w:endnote>
  <w:endnote w:type="continuationSeparator" w:id="0">
    <w:p w:rsidR="00906141" w:rsidP="00F6514D" w:rsidRDefault="00906141" w14:paraId="09CC63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141" w:rsidP="00F6514D" w:rsidRDefault="00906141" w14:paraId="3D439362" w14:textId="77777777">
      <w:r>
        <w:separator/>
      </w:r>
    </w:p>
  </w:footnote>
  <w:footnote w:type="continuationSeparator" w:id="0">
    <w:p w:rsidR="00906141" w:rsidP="00F6514D" w:rsidRDefault="00906141" w14:paraId="35A249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17F39" w:rsidRDefault="00517F39" w14:paraId="7DE0CDCA" w14:textId="0F9ED857">
    <w:pPr>
      <w:pStyle w:val="Header"/>
    </w:pPr>
    <w:r w:rsidRPr="001571B4">
      <w:rPr>
        <w:b/>
        <w:bCs/>
        <w:noProof/>
      </w:rPr>
      <w:drawing>
        <wp:anchor distT="0" distB="0" distL="114300" distR="114300" simplePos="0" relativeHeight="251659264" behindDoc="0" locked="0" layoutInCell="0" allowOverlap="1" wp14:anchorId="1F84A25D" wp14:editId="197DAB03">
          <wp:simplePos x="0" y="0"/>
          <wp:positionH relativeFrom="column">
            <wp:posOffset>3987800</wp:posOffset>
          </wp:positionH>
          <wp:positionV relativeFrom="page">
            <wp:posOffset>431588</wp:posOffset>
          </wp:positionV>
          <wp:extent cx="1915160" cy="611505"/>
          <wp:effectExtent l="0" t="0" r="2540" b="0"/>
          <wp:wrapSquare wrapText="bothSides"/>
          <wp:docPr id="5" name="Picture 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BR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F39" w:rsidRDefault="00517F39" w14:paraId="2438A628" w14:textId="77777777">
    <w:pPr>
      <w:pStyle w:val="Header"/>
    </w:pPr>
  </w:p>
  <w:p w:rsidR="00A6176C" w:rsidRDefault="00A6176C" w14:paraId="44132929" w14:textId="63500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956"/>
    <w:multiLevelType w:val="multilevel"/>
    <w:tmpl w:val="521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E04353"/>
    <w:multiLevelType w:val="multilevel"/>
    <w:tmpl w:val="36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33E5650"/>
    <w:multiLevelType w:val="multilevel"/>
    <w:tmpl w:val="0D26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59B156E"/>
    <w:multiLevelType w:val="multilevel"/>
    <w:tmpl w:val="998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4B6119D"/>
    <w:multiLevelType w:val="hybridMultilevel"/>
    <w:tmpl w:val="C72A487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671FBA"/>
    <w:multiLevelType w:val="multilevel"/>
    <w:tmpl w:val="B07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68D0CEF"/>
    <w:multiLevelType w:val="multilevel"/>
    <w:tmpl w:val="E416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94E2B22"/>
    <w:multiLevelType w:val="multilevel"/>
    <w:tmpl w:val="36C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9604CC0"/>
    <w:multiLevelType w:val="hybridMultilevel"/>
    <w:tmpl w:val="6B4A6F22"/>
    <w:lvl w:ilvl="0" w:tplc="D46E2CE8">
      <w:start w:val="1"/>
      <w:numFmt w:val="bullet"/>
      <w:lvlText w:val="n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707298"/>
    <w:multiLevelType w:val="multilevel"/>
    <w:tmpl w:val="EE2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2DC7CE5"/>
    <w:multiLevelType w:val="multilevel"/>
    <w:tmpl w:val="568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AE52C2A"/>
    <w:multiLevelType w:val="multilevel"/>
    <w:tmpl w:val="F59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5480E2F"/>
    <w:multiLevelType w:val="multilevel"/>
    <w:tmpl w:val="C8A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64636B0"/>
    <w:multiLevelType w:val="multilevel"/>
    <w:tmpl w:val="78B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E486A73"/>
    <w:multiLevelType w:val="multilevel"/>
    <w:tmpl w:val="0EC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16"/>
  </w:num>
  <w:num w:numId="6">
    <w:abstractNumId w:val="0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260A1"/>
    <w:rsid w:val="000C7181"/>
    <w:rsid w:val="000D520E"/>
    <w:rsid w:val="001250CA"/>
    <w:rsid w:val="00147CA1"/>
    <w:rsid w:val="00163DE0"/>
    <w:rsid w:val="00180237"/>
    <w:rsid w:val="00196159"/>
    <w:rsid w:val="001B1E99"/>
    <w:rsid w:val="001D0F85"/>
    <w:rsid w:val="00264094"/>
    <w:rsid w:val="00371747"/>
    <w:rsid w:val="0038459E"/>
    <w:rsid w:val="003B5446"/>
    <w:rsid w:val="0042635F"/>
    <w:rsid w:val="00433FDE"/>
    <w:rsid w:val="00465BFC"/>
    <w:rsid w:val="00517F39"/>
    <w:rsid w:val="0057438C"/>
    <w:rsid w:val="00691397"/>
    <w:rsid w:val="006927EB"/>
    <w:rsid w:val="006B4411"/>
    <w:rsid w:val="006C7EAC"/>
    <w:rsid w:val="006D2F4A"/>
    <w:rsid w:val="007142B3"/>
    <w:rsid w:val="007A6146"/>
    <w:rsid w:val="007D0826"/>
    <w:rsid w:val="00824C19"/>
    <w:rsid w:val="008622ED"/>
    <w:rsid w:val="008726C4"/>
    <w:rsid w:val="008732C3"/>
    <w:rsid w:val="008E07DD"/>
    <w:rsid w:val="00906141"/>
    <w:rsid w:val="00945BFB"/>
    <w:rsid w:val="00967EF3"/>
    <w:rsid w:val="0097087A"/>
    <w:rsid w:val="00A0742E"/>
    <w:rsid w:val="00A154AC"/>
    <w:rsid w:val="00A6093B"/>
    <w:rsid w:val="00A6176C"/>
    <w:rsid w:val="00A634E9"/>
    <w:rsid w:val="00AB14CE"/>
    <w:rsid w:val="00C464BC"/>
    <w:rsid w:val="00C76005"/>
    <w:rsid w:val="00CC3E01"/>
    <w:rsid w:val="00D1355F"/>
    <w:rsid w:val="00D525BE"/>
    <w:rsid w:val="00D602B8"/>
    <w:rsid w:val="00DE048E"/>
    <w:rsid w:val="00DF0573"/>
    <w:rsid w:val="00DF60E0"/>
    <w:rsid w:val="00E0623E"/>
    <w:rsid w:val="00E718EB"/>
    <w:rsid w:val="00EB6786"/>
    <w:rsid w:val="00EE2B4E"/>
    <w:rsid w:val="00F10480"/>
    <w:rsid w:val="00F16133"/>
    <w:rsid w:val="00F6514D"/>
    <w:rsid w:val="01A51C34"/>
    <w:rsid w:val="0C2B86A6"/>
    <w:rsid w:val="22ABFE5E"/>
    <w:rsid w:val="36D45D80"/>
    <w:rsid w:val="3A0BFE42"/>
    <w:rsid w:val="4D61B054"/>
    <w:rsid w:val="4D61B054"/>
    <w:rsid w:val="50DD1915"/>
    <w:rsid w:val="5EE2E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F6514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pple-converted-space" w:customStyle="1">
    <w:name w:val="apple-converted-space"/>
    <w:basedOn w:val="DefaultParagraphFont"/>
    <w:rsid w:val="00A634E9"/>
  </w:style>
  <w:style w:type="paragraph" w:styleId="ListParagraph">
    <w:name w:val="List Paragraph"/>
    <w:basedOn w:val="Normal"/>
    <w:uiPriority w:val="34"/>
    <w:qFormat/>
    <w:rsid w:val="00F104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7D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E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7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E0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D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D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BE5E202FE54468A6BD193A852D0BF" ma:contentTypeVersion="18" ma:contentTypeDescription="Create a new document." ma:contentTypeScope="" ma:versionID="60e38926a2e0eb59860bc79a7181ca09">
  <xsd:schema xmlns:xsd="http://www.w3.org/2001/XMLSchema" xmlns:xs="http://www.w3.org/2001/XMLSchema" xmlns:p="http://schemas.microsoft.com/office/2006/metadata/properties" xmlns:ns2="b411c5e1-3a2a-4bf7-bdc7-3f9dd714b219" xmlns:ns3="a9346882-2816-4328-9937-30c8d5609cc7" targetNamespace="http://schemas.microsoft.com/office/2006/metadata/properties" ma:root="true" ma:fieldsID="0626af79f4aa5e13758da26b1bd2270e" ns2:_="" ns3:_="">
    <xsd:import namespace="b411c5e1-3a2a-4bf7-bdc7-3f9dd714b219"/>
    <xsd:import namespace="a9346882-2816-4328-9937-30c8d5609cc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c5e1-3a2a-4bf7-bdc7-3f9dd714b21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6882-2816-4328-9937-30c8d5609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411c5e1-3a2a-4bf7-bdc7-3f9dd714b219" xsi:nil="true"/>
    <MigrationWizIdSecurityGroups xmlns="b411c5e1-3a2a-4bf7-bdc7-3f9dd714b219" xsi:nil="true"/>
    <MigrationWizIdPermissions xmlns="b411c5e1-3a2a-4bf7-bdc7-3f9dd714b219" xsi:nil="true"/>
    <MigrationWizIdDocumentLibraryPermissions xmlns="b411c5e1-3a2a-4bf7-bdc7-3f9dd714b219" xsi:nil="true"/>
    <MigrationWizId xmlns="b411c5e1-3a2a-4bf7-bdc7-3f9dd714b219" xsi:nil="true"/>
  </documentManagement>
</p:properties>
</file>

<file path=customXml/itemProps1.xml><?xml version="1.0" encoding="utf-8"?>
<ds:datastoreItem xmlns:ds="http://schemas.openxmlformats.org/officeDocument/2006/customXml" ds:itemID="{DE347254-CDCC-4AFE-B872-6CA396DDCB25}"/>
</file>

<file path=customXml/itemProps2.xml><?xml version="1.0" encoding="utf-8"?>
<ds:datastoreItem xmlns:ds="http://schemas.openxmlformats.org/officeDocument/2006/customXml" ds:itemID="{FB027704-2A20-45F5-BD19-734F4A33ECDD}"/>
</file>

<file path=customXml/itemProps3.xml><?xml version="1.0" encoding="utf-8"?>
<ds:datastoreItem xmlns:ds="http://schemas.openxmlformats.org/officeDocument/2006/customXml" ds:itemID="{77A156E2-504A-4562-9B4B-E7B11997E7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Peters</dc:creator>
  <keywords/>
  <dc:description/>
  <lastModifiedBy>Antonia Gardner</lastModifiedBy>
  <revision>4</revision>
  <dcterms:created xsi:type="dcterms:W3CDTF">2022-03-14T13:39:00.0000000Z</dcterms:created>
  <dcterms:modified xsi:type="dcterms:W3CDTF">2022-03-16T13:14:08.4993570Z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0x01010013CBE5E202FE54468A6BD193A852D0BF</vt:lpwstr>
  </property>
</Properties>
</file>